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衢州学院参观校史陈列室申请表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申请单位：</w:t>
      </w: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填表日期：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日</w:t>
      </w:r>
    </w:p>
    <w:p>
      <w:pPr>
        <w:rPr>
          <w:rFonts w:hint="eastAsia"/>
          <w:sz w:val="24"/>
          <w:szCs w:val="24"/>
        </w:rPr>
      </w:pPr>
    </w:p>
    <w:tbl>
      <w:tblPr>
        <w:tblW w:w="8620" w:type="dxa"/>
        <w:jc w:val="center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468"/>
        <w:gridCol w:w="2872"/>
        <w:gridCol w:w="1658"/>
        <w:gridCol w:w="2622"/>
      </w:tblGrid>
      <w:tr>
        <w:trPr>
          <w:trHeight w:val="951" w:hRule="exac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参观时间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6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930" w:hRule="exac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参观人员</w:t>
            </w:r>
            <w:bookmarkStart w:id="0" w:name="_GoBack"/>
            <w:bookmarkEnd w:id="0"/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1075" w:hRule="exac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参观人数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接待人员</w:t>
            </w:r>
          </w:p>
        </w:tc>
        <w:tc>
          <w:tcPr>
            <w:tcW w:w="26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1837" w:hRule="exac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71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2484" w:hRule="exac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1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负责人签字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2453" w:hRule="exac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党委宣传部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负责人签字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备注：此表</w:t>
      </w:r>
      <w:r>
        <w:rPr>
          <w:rFonts w:hint="eastAsia"/>
          <w:sz w:val="24"/>
          <w:szCs w:val="24"/>
          <w:lang w:eastAsia="zh-CN"/>
        </w:rPr>
        <w:t>交</w:t>
      </w:r>
      <w:r>
        <w:rPr>
          <w:rFonts w:hint="eastAsia"/>
          <w:sz w:val="24"/>
          <w:szCs w:val="24"/>
        </w:rPr>
        <w:t>党委宣传部</w:t>
      </w:r>
      <w:r>
        <w:rPr>
          <w:rFonts w:hint="eastAsia"/>
          <w:sz w:val="24"/>
          <w:szCs w:val="24"/>
          <w:lang w:eastAsia="zh-CN"/>
        </w:rPr>
        <w:t>存档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40</Words>
  <Characters>233</Characters>
  <Lines>0</Lines>
  <Paragraphs>0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dcterms:modified xsi:type="dcterms:W3CDTF">2017-09-15T16:45:33Z</dcterms:modified>
  <dc:title>wxq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